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40"/>
          <w:szCs w:val="40"/>
        </w:rPr>
      </w:pPr>
      <w:r w:rsidRPr="00B824F4">
        <w:rPr>
          <w:rFonts w:ascii="TH SarabunPSK" w:eastAsiaTheme="minorEastAsia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2FBD66E" wp14:editId="725E2269">
            <wp:simplePos x="0" y="0"/>
            <wp:positionH relativeFrom="column">
              <wp:posOffset>2485390</wp:posOffset>
            </wp:positionH>
            <wp:positionV relativeFrom="paragraph">
              <wp:posOffset>-198755</wp:posOffset>
            </wp:positionV>
            <wp:extent cx="1114425" cy="1082123"/>
            <wp:effectExtent l="0" t="0" r="0" b="0"/>
            <wp:wrapNone/>
            <wp:docPr id="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40"/>
          <w:szCs w:val="40"/>
        </w:rPr>
      </w:pP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40"/>
          <w:szCs w:val="40"/>
          <w:cs/>
        </w:rPr>
      </w:pPr>
      <w:r w:rsidRPr="00B824F4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t>แบบบันทึกผลการเรียนประจำรายวิชา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โรงเรียนแก่งหางแมวพิทยาคาร        อำเภอแก่งหางแมว         จังหวัดจันทบุรี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ระดับชั้นมัธยมศึกษาปีที่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   2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    ภาคเรียนที่  </w:t>
      </w:r>
      <w:r>
        <w:rPr>
          <w:rFonts w:ascii="TH SarabunPSK" w:eastAsiaTheme="minorEastAsia" w:hAnsi="TH SarabunPSK" w:cs="TH SarabunPSK"/>
          <w:b/>
          <w:bCs/>
          <w:sz w:val="36"/>
          <w:szCs w:val="36"/>
        </w:rPr>
        <w:t>2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       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</w:rPr>
        <w:t>2559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รายวิชาสังคมศึกษา </w:t>
      </w:r>
      <w:r>
        <w:rPr>
          <w:rFonts w:ascii="TH SarabunPSK" w:eastAsiaTheme="minorEastAsia" w:hAnsi="TH SarabunPSK" w:cs="TH SarabunPSK"/>
          <w:b/>
          <w:bCs/>
          <w:sz w:val="36"/>
          <w:szCs w:val="36"/>
        </w:rPr>
        <w:t>4</w:t>
      </w:r>
      <w:r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   รหัสวิชา     ส 2210</w:t>
      </w:r>
      <w:r>
        <w:rPr>
          <w:rFonts w:ascii="TH SarabunPSK" w:eastAsiaTheme="minorEastAsia" w:hAnsi="TH SarabunPSK" w:cs="TH SarabunPSK"/>
          <w:b/>
          <w:bCs/>
          <w:sz w:val="36"/>
          <w:szCs w:val="36"/>
        </w:rPr>
        <w:t>2</w:t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         จำนวนหน่วยกิต    1.0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ครูผู้สอน   นางสาวนุสรา   จันดาผล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 w:rsidRPr="00B824F4">
        <w:rPr>
          <w:rFonts w:ascii="TH SarabunPSK" w:eastAsiaTheme="minorEastAsia" w:hAnsi="TH SarabunPSK" w:cs="TH SarabunPSK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7BE6CE9" wp14:editId="4F64E01D">
            <wp:simplePos x="0" y="0"/>
            <wp:positionH relativeFrom="column">
              <wp:posOffset>1447800</wp:posOffset>
            </wp:positionH>
            <wp:positionV relativeFrom="paragraph">
              <wp:posOffset>295275</wp:posOffset>
            </wp:positionV>
            <wp:extent cx="3091731" cy="2247900"/>
            <wp:effectExtent l="0" t="0" r="0" b="0"/>
            <wp:wrapNone/>
            <wp:docPr id="2" name="Picture 3" descr="https://encrypted-tbn0.gstatic.com/images?q=tbn:ANd9GcRAnd-aKIwOUScmyCDDAq2XcPme8dsMI-tUVsnB4qw8M9fKxa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And-aKIwOUScmyCDDAq2XcPme8dsMI-tUVsnB4qw8M9fKxa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3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4F4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กลุ่มสาระการเรียนรู้สังคมศึกษา ศาสนา และวัฒนธรรม</w:t>
      </w: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</w:p>
    <w:p w:rsidR="00B824F4" w:rsidRPr="00B824F4" w:rsidRDefault="00B824F4" w:rsidP="00B824F4">
      <w:pPr>
        <w:spacing w:after="180" w:line="240" w:lineRule="auto"/>
        <w:rPr>
          <w:rFonts w:ascii="TH SarabunPSK" w:eastAsia="Times New Roman" w:hAnsi="TH SarabunPSK" w:cs="TH SarabunPSK"/>
          <w:color w:val="222222"/>
          <w:sz w:val="24"/>
          <w:szCs w:val="24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sz w:val="36"/>
          <w:szCs w:val="36"/>
        </w:rPr>
      </w:pPr>
      <w:r w:rsidRPr="00B824F4">
        <w:rPr>
          <w:rFonts w:ascii="TH SarabunPSK" w:eastAsiaTheme="minorEastAsia" w:hAnsi="TH SarabunPSK" w:cs="TH SarabunPSK"/>
          <w:sz w:val="36"/>
          <w:szCs w:val="36"/>
          <w:cs/>
        </w:rPr>
        <w:t>การติดตาม ตรวจสอบ</w:t>
      </w:r>
    </w:p>
    <w:tbl>
      <w:tblPr>
        <w:tblStyle w:val="a3"/>
        <w:tblW w:w="98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B824F4" w:rsidRPr="00B824F4" w:rsidTr="00B01479">
        <w:trPr>
          <w:jc w:val="center"/>
        </w:trPr>
        <w:tc>
          <w:tcPr>
            <w:tcW w:w="491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1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824F4" w:rsidRPr="00B824F4" w:rsidTr="00B01479">
        <w:trPr>
          <w:trHeight w:val="5536"/>
          <w:jc w:val="center"/>
        </w:trPr>
        <w:tc>
          <w:tcPr>
            <w:tcW w:w="4916" w:type="dxa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รายชื่อนักเรียน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คะแนนเก็บก่อนกลางภาค(30 คะแนน)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............................ครูผู้สอน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........../............/..............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ผู้อำนวยการโรงเรียนแก่งหางแมวพิทยาคาร</w:t>
            </w:r>
          </w:p>
        </w:tc>
        <w:tc>
          <w:tcPr>
            <w:tcW w:w="4916" w:type="dxa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คะแนนกลาง/ปลายภาค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คะแนนเก็บหลังกลางภาค(30 คะแนน)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....................................ครูผู้สอน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........../............/..............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ลงชื่อ...................................................................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รองผู้อำนวยการ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ผู้อำนวยการโรงเรียนแก่งหางแมวพิทยาคาร</w:t>
            </w:r>
          </w:p>
        </w:tc>
      </w:tr>
    </w:tbl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824F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แบบบันทึกเวลาเรียน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 w:hint="cs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รายวิชาสังคมศึกษา </w:t>
      </w:r>
      <w:r>
        <w:rPr>
          <w:rFonts w:ascii="TH SarabunPSK" w:eastAsiaTheme="minorEastAsia" w:hAnsi="TH SarabunPSK" w:cs="TH SarabunPSK"/>
          <w:sz w:val="32"/>
          <w:szCs w:val="32"/>
        </w:rPr>
        <w:t>4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     รหัสวิชา  ส 2210</w:t>
      </w:r>
      <w:r>
        <w:rPr>
          <w:rFonts w:ascii="TH SarabunPSK" w:eastAsiaTheme="minorEastAsia" w:hAnsi="TH SarabunPSK" w:cs="TH SarabunPSK"/>
          <w:sz w:val="32"/>
          <w:szCs w:val="32"/>
        </w:rPr>
        <w:t>2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 xml:space="preserve">2/1      </w:t>
      </w: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      ภาคเรียนที่ </w:t>
      </w:r>
      <w:r>
        <w:rPr>
          <w:rFonts w:ascii="TH SarabunPSK" w:eastAsiaTheme="minorEastAsia" w:hAnsi="TH SarabunPSK" w:cs="TH SarabunPSK"/>
          <w:sz w:val="32"/>
          <w:szCs w:val="32"/>
        </w:rPr>
        <w:t>2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      ปีการศึกษา  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>2559</w:t>
      </w:r>
    </w:p>
    <w:tbl>
      <w:tblPr>
        <w:tblStyle w:val="a3"/>
        <w:tblpPr w:leftFromText="180" w:rightFromText="180" w:vertAnchor="text" w:horzAnchor="page" w:tblpX="913" w:tblpY="410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4"/>
        <w:gridCol w:w="390"/>
        <w:gridCol w:w="390"/>
        <w:gridCol w:w="354"/>
      </w:tblGrid>
      <w:tr w:rsidR="00B824F4" w:rsidRPr="00B824F4" w:rsidTr="00B01479">
        <w:tc>
          <w:tcPr>
            <w:tcW w:w="568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83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835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  <w:vMerge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rPr>
          <w:trHeight w:val="20"/>
        </w:trPr>
        <w:tc>
          <w:tcPr>
            <w:tcW w:w="568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8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824F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แบบบันทึกคะแนน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รายวิชาสังคมศึกษา </w:t>
      </w:r>
      <w:r>
        <w:rPr>
          <w:rFonts w:ascii="TH SarabunPSK" w:eastAsiaTheme="minorEastAsia" w:hAnsi="TH SarabunPSK" w:cs="TH SarabunPSK"/>
          <w:sz w:val="32"/>
          <w:szCs w:val="32"/>
        </w:rPr>
        <w:t>4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     รหัสวิชา  ส 2210</w:t>
      </w:r>
      <w:r>
        <w:rPr>
          <w:rFonts w:ascii="TH SarabunPSK" w:eastAsiaTheme="minorEastAsia" w:hAnsi="TH SarabunPSK" w:cs="TH SarabunPSK"/>
          <w:sz w:val="32"/>
          <w:szCs w:val="32"/>
        </w:rPr>
        <w:t>2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 xml:space="preserve">2/1      </w:t>
      </w: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      ภาคเรียนที่ </w:t>
      </w:r>
      <w:r>
        <w:rPr>
          <w:rFonts w:ascii="TH SarabunPSK" w:eastAsiaTheme="minorEastAsia" w:hAnsi="TH SarabunPSK" w:cs="TH SarabunPSK"/>
          <w:sz w:val="32"/>
          <w:szCs w:val="32"/>
        </w:rPr>
        <w:t>2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Pr="00B824F4">
        <w:rPr>
          <w:rFonts w:ascii="TH SarabunPSK" w:eastAsiaTheme="minorEastAsia" w:hAnsi="TH SarabunPSK" w:cs="TH SarabunPSK"/>
          <w:sz w:val="32"/>
          <w:szCs w:val="32"/>
          <w:cs/>
        </w:rPr>
        <w:t xml:space="preserve">      ปีการศึกษา  </w:t>
      </w:r>
      <w:r w:rsidRPr="00B824F4">
        <w:rPr>
          <w:rFonts w:ascii="TH SarabunPSK" w:eastAsiaTheme="minorEastAsia" w:hAnsi="TH SarabunPSK" w:cs="TH SarabunPSK"/>
          <w:sz w:val="32"/>
          <w:szCs w:val="32"/>
        </w:rPr>
        <w:t>2559</w:t>
      </w:r>
    </w:p>
    <w:tbl>
      <w:tblPr>
        <w:tblStyle w:val="a3"/>
        <w:tblpPr w:leftFromText="180" w:rightFromText="180" w:vertAnchor="text" w:horzAnchor="page" w:tblpX="595" w:tblpY="410"/>
        <w:tblW w:w="11058" w:type="dxa"/>
        <w:tblLayout w:type="fixed"/>
        <w:tblLook w:val="04A0" w:firstRow="1" w:lastRow="0" w:firstColumn="1" w:lastColumn="0" w:noHBand="0" w:noVBand="1"/>
      </w:tblPr>
      <w:tblGrid>
        <w:gridCol w:w="673"/>
        <w:gridCol w:w="995"/>
        <w:gridCol w:w="2551"/>
        <w:gridCol w:w="851"/>
        <w:gridCol w:w="425"/>
        <w:gridCol w:w="425"/>
        <w:gridCol w:w="425"/>
        <w:gridCol w:w="426"/>
        <w:gridCol w:w="425"/>
        <w:gridCol w:w="425"/>
        <w:gridCol w:w="425"/>
        <w:gridCol w:w="709"/>
        <w:gridCol w:w="1027"/>
        <w:gridCol w:w="567"/>
        <w:gridCol w:w="709"/>
      </w:tblGrid>
      <w:tr w:rsidR="00B824F4" w:rsidRPr="00B824F4" w:rsidTr="00B01479">
        <w:tc>
          <w:tcPr>
            <w:tcW w:w="673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995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เลขประจำตัว</w:t>
            </w:r>
          </w:p>
        </w:tc>
        <w:tc>
          <w:tcPr>
            <w:tcW w:w="2551" w:type="dxa"/>
            <w:vMerge w:val="restart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4F4">
              <w:rPr>
                <w:rFonts w:ascii="TH SarabunPSK" w:hAnsi="TH SarabunPSK" w:cs="TH SarabunPSK" w:hint="cs"/>
                <w:sz w:val="28"/>
                <w:cs/>
              </w:rPr>
              <w:t>หน่วยที่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8"/>
                <w:cs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8"/>
                <w:cs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ปลาย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8"/>
                <w:cs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4F4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  <w:vMerge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4F4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24F4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24F4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24F4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4F4" w:rsidRPr="00B824F4" w:rsidTr="00B01479">
        <w:trPr>
          <w:trHeight w:val="397"/>
        </w:trPr>
        <w:tc>
          <w:tcPr>
            <w:tcW w:w="673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95" w:type="dxa"/>
            <w:vAlign w:val="bottom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bottom"/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24F4" w:rsidRPr="00B824F4" w:rsidRDefault="00B824F4" w:rsidP="00B824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824F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หน่วยการเรียนรู้ มาตรฐานการเรียนรู้ ภาระงานและสัดส่วนคะแนนประเมินผล</w:t>
      </w:r>
      <w:r w:rsidRPr="00B824F4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886"/>
        <w:gridCol w:w="2290"/>
        <w:gridCol w:w="823"/>
        <w:gridCol w:w="969"/>
        <w:gridCol w:w="2357"/>
      </w:tblGrid>
      <w:tr w:rsidR="00B824F4" w:rsidRPr="00B824F4" w:rsidTr="00B01479">
        <w:tc>
          <w:tcPr>
            <w:tcW w:w="959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50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992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59" w:type="dxa"/>
            <w:vAlign w:val="center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ภาระงาน/ชิ้นงาน/กิจกรรม</w:t>
            </w:r>
          </w:p>
        </w:tc>
      </w:tr>
      <w:tr w:rsidR="00B824F4" w:rsidRPr="00B824F4" w:rsidTr="00B01479">
        <w:tc>
          <w:tcPr>
            <w:tcW w:w="9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9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9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9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9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5637" w:type="dxa"/>
            <w:gridSpan w:val="3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คะแนนประเมินผลกลางภาค</w:t>
            </w:r>
          </w:p>
        </w:tc>
        <w:tc>
          <w:tcPr>
            <w:tcW w:w="1842" w:type="dxa"/>
            <w:gridSpan w:val="2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5637" w:type="dxa"/>
            <w:gridSpan w:val="3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คะแนนประเมินผลปลายภาค</w:t>
            </w:r>
          </w:p>
        </w:tc>
        <w:tc>
          <w:tcPr>
            <w:tcW w:w="1842" w:type="dxa"/>
            <w:gridSpan w:val="2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F4" w:rsidRPr="00B824F4" w:rsidTr="00B01479">
        <w:tc>
          <w:tcPr>
            <w:tcW w:w="5637" w:type="dxa"/>
            <w:gridSpan w:val="3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รวมคะแนนประเมินผล</w:t>
            </w:r>
          </w:p>
        </w:tc>
        <w:tc>
          <w:tcPr>
            <w:tcW w:w="1842" w:type="dxa"/>
            <w:gridSpan w:val="2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F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659" w:type="dxa"/>
          </w:tcPr>
          <w:p w:rsidR="00B824F4" w:rsidRPr="00B824F4" w:rsidRDefault="00B824F4" w:rsidP="00B82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24F4" w:rsidRPr="00B824F4" w:rsidRDefault="00B824F4" w:rsidP="00B824F4">
      <w:pPr>
        <w:spacing w:after="0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824F4" w:rsidRPr="00B824F4" w:rsidRDefault="00B824F4" w:rsidP="00B824F4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24554" w:rsidRDefault="00724554"/>
    <w:sectPr w:rsidR="00724554" w:rsidSect="00B824F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F33"/>
    <w:multiLevelType w:val="hybridMultilevel"/>
    <w:tmpl w:val="9BB2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F4"/>
    <w:rsid w:val="00724554"/>
    <w:rsid w:val="00B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B824F4"/>
  </w:style>
  <w:style w:type="table" w:styleId="a3">
    <w:name w:val="Table Grid"/>
    <w:basedOn w:val="a1"/>
    <w:uiPriority w:val="59"/>
    <w:rsid w:val="00B824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4F4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24F4"/>
    <w:rPr>
      <w:rFonts w:ascii="Tahoma" w:eastAsiaTheme="minorEastAsia" w:hAnsi="Tahoma" w:cs="Angsana New"/>
      <w:sz w:val="16"/>
      <w:szCs w:val="20"/>
    </w:rPr>
  </w:style>
  <w:style w:type="table" w:customStyle="1" w:styleId="10">
    <w:name w:val="เส้นตาราง1"/>
    <w:basedOn w:val="a1"/>
    <w:next w:val="a3"/>
    <w:uiPriority w:val="59"/>
    <w:rsid w:val="00B82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4F4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B824F4"/>
  </w:style>
  <w:style w:type="table" w:styleId="a3">
    <w:name w:val="Table Grid"/>
    <w:basedOn w:val="a1"/>
    <w:uiPriority w:val="59"/>
    <w:rsid w:val="00B824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4F4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24F4"/>
    <w:rPr>
      <w:rFonts w:ascii="Tahoma" w:eastAsiaTheme="minorEastAsia" w:hAnsi="Tahoma" w:cs="Angsana New"/>
      <w:sz w:val="16"/>
      <w:szCs w:val="20"/>
    </w:rPr>
  </w:style>
  <w:style w:type="table" w:customStyle="1" w:styleId="10">
    <w:name w:val="เส้นตาราง1"/>
    <w:basedOn w:val="a1"/>
    <w:next w:val="a3"/>
    <w:uiPriority w:val="59"/>
    <w:rsid w:val="00B82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4F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th/url?sa=i&amp;rct=j&amp;q=&amp;esrc=s&amp;frm=1&amp;source=images&amp;cd=&amp;cad=rja&amp;uact=8&amp;docid=_XNT7kDNQIav1M&amp;tbnid=FXbUXWti7UJGCM:&amp;ved=0CAUQjRw&amp;url=http://www.kruinter.com/all2.php?n=%A1%D2%C3%C8%D6%A1%C9%D2&amp;type=12&amp;ei=44pzU-z8Gs__8QWk-oLYCQ&amp;bvm=bv.66699033,d.dGc&amp;psig=AFQjCNHN7-hhvvi70aZGoqEVmZQ13j2GGA&amp;ust=1400167469184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2016-12-05T10:26:00Z</dcterms:created>
  <dcterms:modified xsi:type="dcterms:W3CDTF">2016-12-05T10:31:00Z</dcterms:modified>
</cp:coreProperties>
</file>